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92C" w:rsidRPr="00E23FBF" w:rsidRDefault="00E23FBF" w:rsidP="00E23FBF">
      <w:pPr>
        <w:jc w:val="center"/>
        <w:rPr>
          <w:rFonts w:ascii="SimplifiedArabic-Bold" w:cs="SimplifiedArabic-Bold"/>
          <w:b/>
          <w:bCs/>
          <w:sz w:val="64"/>
          <w:szCs w:val="64"/>
          <w:rtl/>
        </w:rPr>
      </w:pPr>
      <w:r w:rsidRPr="00E23FBF">
        <w:rPr>
          <w:rFonts w:ascii="SimplifiedArabic-Bold" w:cs="SimplifiedArabic-Bold" w:hint="cs"/>
          <w:b/>
          <w:bCs/>
          <w:sz w:val="64"/>
          <w:szCs w:val="64"/>
          <w:rtl/>
        </w:rPr>
        <w:t>دور الاسرة في تأهيل الطفل المعاق</w:t>
      </w:r>
    </w:p>
    <w:p w:rsidR="00E23FBF" w:rsidRDefault="00E23FBF" w:rsidP="00E23FBF">
      <w:pPr>
        <w:rPr>
          <w:rFonts w:ascii="SimplifiedArabic-Bold" w:cs="SimplifiedArabic-Bold"/>
          <w:b/>
          <w:bCs/>
          <w:sz w:val="58"/>
          <w:szCs w:val="58"/>
          <w:rtl/>
        </w:rPr>
      </w:pPr>
      <w:r w:rsidRPr="00E23FBF">
        <w:rPr>
          <w:rFonts w:ascii="SimplifiedArabic-Bold" w:cs="SimplifiedArabic-Bold" w:hint="cs"/>
          <w:b/>
          <w:bCs/>
          <w:sz w:val="46"/>
          <w:szCs w:val="46"/>
          <w:rtl/>
        </w:rPr>
        <w:t xml:space="preserve">دراسة وصفية على </w:t>
      </w:r>
      <w:r>
        <w:rPr>
          <w:rFonts w:ascii="SimplifiedArabic-Bold" w:cs="SimplifiedArabic-Bold" w:hint="cs"/>
          <w:b/>
          <w:bCs/>
          <w:sz w:val="46"/>
          <w:szCs w:val="46"/>
          <w:rtl/>
        </w:rPr>
        <w:t>أ</w:t>
      </w:r>
      <w:r w:rsidRPr="00E23FBF">
        <w:rPr>
          <w:rFonts w:ascii="SimplifiedArabic-Bold" w:cs="SimplifiedArabic-Bold" w:hint="cs"/>
          <w:b/>
          <w:bCs/>
          <w:sz w:val="46"/>
          <w:szCs w:val="46"/>
          <w:rtl/>
        </w:rPr>
        <w:t xml:space="preserve">سر الاطفال المعاقين في جمعية الاطفال المعاقين بمدينة الرياض </w:t>
      </w:r>
    </w:p>
    <w:p w:rsidR="00E23FBF" w:rsidRPr="00E23FBF" w:rsidRDefault="00E23FBF" w:rsidP="00E23FBF">
      <w:pPr>
        <w:jc w:val="center"/>
        <w:rPr>
          <w:rFonts w:ascii="SimplifiedArabic-Bold" w:cs="SimplifiedArabic-Bold"/>
          <w:b/>
          <w:bCs/>
          <w:sz w:val="64"/>
          <w:szCs w:val="64"/>
          <w:rtl/>
        </w:rPr>
      </w:pPr>
      <w:r w:rsidRPr="00E23FBF">
        <w:rPr>
          <w:rFonts w:ascii="SimplifiedArabic-Bold" w:cs="SimplifiedArabic-Bold" w:hint="cs"/>
          <w:b/>
          <w:bCs/>
          <w:sz w:val="64"/>
          <w:szCs w:val="64"/>
          <w:rtl/>
        </w:rPr>
        <w:t>اعداد :</w:t>
      </w:r>
    </w:p>
    <w:p w:rsidR="00E23FBF" w:rsidRDefault="00E23FBF" w:rsidP="00E23FBF">
      <w:pPr>
        <w:jc w:val="center"/>
        <w:rPr>
          <w:rFonts w:ascii="SimplifiedArabic-Bold" w:cs="SimplifiedArabic-Bold"/>
          <w:b/>
          <w:bCs/>
          <w:sz w:val="58"/>
          <w:szCs w:val="58"/>
          <w:rtl/>
        </w:rPr>
      </w:pPr>
      <w:r w:rsidRPr="00E23FBF">
        <w:rPr>
          <w:rFonts w:ascii="SimplifiedArabic-Bold" w:cs="SimplifiedArabic-Bold" w:hint="cs"/>
          <w:b/>
          <w:bCs/>
          <w:sz w:val="46"/>
          <w:szCs w:val="46"/>
          <w:rtl/>
        </w:rPr>
        <w:t>اميرة بنت عيد الخالدي</w:t>
      </w:r>
    </w:p>
    <w:p w:rsidR="00E23FBF" w:rsidRDefault="00E23FBF" w:rsidP="00E23FBF">
      <w:pPr>
        <w:jc w:val="center"/>
        <w:rPr>
          <w:rFonts w:ascii="SimplifiedArabic-Bold" w:cs="SimplifiedArabic-Bold"/>
          <w:b/>
          <w:bCs/>
          <w:sz w:val="58"/>
          <w:szCs w:val="58"/>
          <w:rtl/>
        </w:rPr>
      </w:pPr>
    </w:p>
    <w:p w:rsidR="00E23FBF" w:rsidRDefault="00E23FBF" w:rsidP="00E23FBF">
      <w:pPr>
        <w:rPr>
          <w:rFonts w:ascii="SimplifiedArabic-Bold" w:cs="SimplifiedArabic-Bold"/>
          <w:b/>
          <w:bCs/>
          <w:sz w:val="58"/>
          <w:szCs w:val="58"/>
          <w:rtl/>
        </w:rPr>
      </w:pPr>
      <w:proofErr w:type="spellStart"/>
      <w:r>
        <w:rPr>
          <w:rFonts w:ascii="SimplifiedArabic-Bold" w:cs="SimplifiedArabic-Bold" w:hint="cs"/>
          <w:b/>
          <w:bCs/>
          <w:sz w:val="26"/>
          <w:szCs w:val="26"/>
          <w:rtl/>
        </w:rPr>
        <w:t>"</w:t>
      </w:r>
      <w:proofErr w:type="spellEnd"/>
      <w:r>
        <w:rPr>
          <w:rFonts w:ascii="SimplifiedArabic-Bold" w:cs="SimplifiedArabic-Bold" w:hint="cs"/>
          <w:b/>
          <w:bCs/>
          <w:sz w:val="26"/>
          <w:szCs w:val="26"/>
          <w:rtl/>
        </w:rPr>
        <w:t xml:space="preserve"> رسالة</w:t>
      </w:r>
      <w:r>
        <w:rPr>
          <w:rFonts w:ascii="SimplifiedArabic-Bold" w:cs="SimplifiedArabic-Bold"/>
          <w:b/>
          <w:bCs/>
          <w:sz w:val="26"/>
          <w:szCs w:val="26"/>
        </w:rPr>
        <w:t xml:space="preserve"> </w:t>
      </w:r>
      <w:r>
        <w:rPr>
          <w:rFonts w:ascii="SimplifiedArabic-Bold" w:cs="SimplifiedArabic-Bold" w:hint="cs"/>
          <w:b/>
          <w:bCs/>
          <w:sz w:val="26"/>
          <w:szCs w:val="26"/>
          <w:rtl/>
        </w:rPr>
        <w:t>مقدمة</w:t>
      </w:r>
      <w:r>
        <w:rPr>
          <w:rFonts w:ascii="SimplifiedArabic-Bold" w:cs="SimplifiedArabic-Bold"/>
          <w:b/>
          <w:bCs/>
          <w:sz w:val="26"/>
          <w:szCs w:val="26"/>
        </w:rPr>
        <w:t xml:space="preserve"> </w:t>
      </w:r>
      <w:r>
        <w:rPr>
          <w:rFonts w:ascii="SimplifiedArabic-Bold" w:cs="SimplifiedArabic-Bold" w:hint="cs"/>
          <w:b/>
          <w:bCs/>
          <w:sz w:val="26"/>
          <w:szCs w:val="26"/>
          <w:rtl/>
        </w:rPr>
        <w:t>استكمالاً</w:t>
      </w:r>
      <w:r>
        <w:rPr>
          <w:rFonts w:ascii="SimplifiedArabic-Bold" w:cs="SimplifiedArabic-Bold" w:hint="cs"/>
          <w:b/>
          <w:bCs/>
          <w:sz w:val="58"/>
          <w:szCs w:val="58"/>
          <w:rtl/>
        </w:rPr>
        <w:t xml:space="preserve"> </w:t>
      </w:r>
      <w:r w:rsidRPr="00E23FBF">
        <w:rPr>
          <w:rFonts w:ascii="SimplifiedArabic-Bold" w:cs="SimplifiedArabic-Bold" w:hint="cs"/>
          <w:b/>
          <w:bCs/>
          <w:sz w:val="26"/>
          <w:szCs w:val="26"/>
          <w:rtl/>
        </w:rPr>
        <w:t>لمتطلبات الحصول على درجة الماجستير في التأهيل و الرعاية الاجتماعية"</w:t>
      </w:r>
    </w:p>
    <w:p w:rsidR="00E23FBF" w:rsidRDefault="00E23FBF" w:rsidP="00E23FBF">
      <w:pPr>
        <w:rPr>
          <w:rFonts w:ascii="SimplifiedArabic-Bold" w:cs="SimplifiedArabic-Bold"/>
          <w:b/>
          <w:bCs/>
          <w:sz w:val="58"/>
          <w:szCs w:val="58"/>
          <w:rtl/>
        </w:rPr>
      </w:pPr>
    </w:p>
    <w:p w:rsidR="00E23FBF" w:rsidRDefault="00E23FBF" w:rsidP="00E23FBF">
      <w:pPr>
        <w:rPr>
          <w:rFonts w:ascii="SimplifiedArabic-Bold" w:cs="SimplifiedArabic-Bold"/>
          <w:b/>
          <w:bCs/>
          <w:sz w:val="58"/>
          <w:szCs w:val="58"/>
          <w:rtl/>
        </w:rPr>
      </w:pPr>
    </w:p>
    <w:p w:rsidR="00E23FBF" w:rsidRDefault="00E23FBF" w:rsidP="00E23FBF">
      <w:pPr>
        <w:rPr>
          <w:rFonts w:ascii="SimplifiedArabic-Bold" w:cs="SimplifiedArabic-Bold"/>
          <w:b/>
          <w:bCs/>
          <w:sz w:val="58"/>
          <w:szCs w:val="58"/>
          <w:rtl/>
        </w:rPr>
      </w:pPr>
    </w:p>
    <w:p w:rsidR="00E23FBF" w:rsidRDefault="00E23FBF" w:rsidP="00E23FBF">
      <w:pPr>
        <w:rPr>
          <w:rFonts w:ascii="SimplifiedArabic-Bold" w:cs="SimplifiedArabic-Bold"/>
          <w:b/>
          <w:bCs/>
          <w:sz w:val="58"/>
          <w:szCs w:val="58"/>
          <w:rtl/>
        </w:rPr>
      </w:pPr>
    </w:p>
    <w:p w:rsidR="00E23FBF" w:rsidRDefault="00E23FBF" w:rsidP="00E23FBF">
      <w:pPr>
        <w:rPr>
          <w:rFonts w:ascii="SimplifiedArabic-Bold" w:cs="SimplifiedArabic-Bold"/>
          <w:b/>
          <w:bCs/>
          <w:sz w:val="58"/>
          <w:szCs w:val="58"/>
          <w:rtl/>
        </w:rPr>
      </w:pPr>
    </w:p>
    <w:p w:rsidR="00E23FBF" w:rsidRDefault="00E23FBF" w:rsidP="00E23FBF">
      <w:pPr>
        <w:rPr>
          <w:rFonts w:ascii="SimplifiedArabic-Bold" w:cs="SimplifiedArabic-Bold"/>
          <w:b/>
          <w:bCs/>
          <w:sz w:val="58"/>
          <w:szCs w:val="58"/>
          <w:rtl/>
        </w:rPr>
      </w:pPr>
    </w:p>
    <w:p w:rsidR="00E23FBF" w:rsidRDefault="00E23FBF" w:rsidP="00E23FBF">
      <w:pPr>
        <w:rPr>
          <w:rFonts w:ascii="SimplifiedArabic-Bold" w:cs="SimplifiedArabic-Bold"/>
          <w:b/>
          <w:bCs/>
          <w:sz w:val="58"/>
          <w:szCs w:val="58"/>
          <w:rtl/>
        </w:rPr>
      </w:pPr>
    </w:p>
    <w:p w:rsidR="00E23FBF" w:rsidRDefault="00E23FBF" w:rsidP="00E23FBF">
      <w:pPr>
        <w:rPr>
          <w:rFonts w:ascii="SimplifiedArabic-Bold" w:cs="SimplifiedArabic-Bold"/>
          <w:b/>
          <w:bCs/>
          <w:sz w:val="58"/>
          <w:szCs w:val="58"/>
          <w:rtl/>
        </w:rPr>
      </w:pPr>
    </w:p>
    <w:p w:rsidR="00E23FBF" w:rsidRDefault="00E23FBF" w:rsidP="00E23FBF">
      <w:pPr>
        <w:rPr>
          <w:rFonts w:ascii="SimplifiedArabic-Bold" w:cs="SimplifiedArabic-Bold"/>
          <w:b/>
          <w:bCs/>
          <w:sz w:val="48"/>
          <w:szCs w:val="48"/>
          <w:rtl/>
        </w:rPr>
      </w:pPr>
      <w:r>
        <w:rPr>
          <w:rFonts w:ascii="SimplifiedArabic-Bold" w:cs="SimplifiedArabic-Bold" w:hint="cs"/>
          <w:b/>
          <w:bCs/>
          <w:sz w:val="48"/>
          <w:szCs w:val="48"/>
          <w:rtl/>
        </w:rPr>
        <w:lastRenderedPageBreak/>
        <w:t xml:space="preserve">مشكلة الدراسة و ابعادها : </w:t>
      </w:r>
    </w:p>
    <w:p w:rsidR="000E2E0F" w:rsidRDefault="00E23FBF" w:rsidP="000C06B6">
      <w:pPr>
        <w:rPr>
          <w:rFonts w:ascii="SimplifiedArabic" w:cs="SimplifiedArabic"/>
          <w:sz w:val="32"/>
          <w:szCs w:val="32"/>
          <w:rtl/>
        </w:rPr>
      </w:pPr>
      <w:r>
        <w:rPr>
          <w:rFonts w:ascii="SimplifiedArabic-Bold" w:cs="SimplifiedArabic-Bold" w:hint="cs"/>
          <w:b/>
          <w:bCs/>
          <w:sz w:val="58"/>
          <w:szCs w:val="58"/>
          <w:rtl/>
        </w:rPr>
        <w:t xml:space="preserve"> </w:t>
      </w:r>
      <w:r>
        <w:rPr>
          <w:rFonts w:ascii="SimplifiedArabic" w:cs="SimplifiedArabic" w:hint="cs"/>
          <w:sz w:val="32"/>
          <w:szCs w:val="32"/>
          <w:rtl/>
        </w:rPr>
        <w:t>تحدث</w:t>
      </w:r>
      <w:r>
        <w:rPr>
          <w:rFonts w:ascii="SimplifiedArabic" w:cs="SimplifiedArabic"/>
          <w:sz w:val="32"/>
          <w:szCs w:val="32"/>
        </w:rPr>
        <w:t xml:space="preserve"> </w:t>
      </w:r>
      <w:r>
        <w:rPr>
          <w:rFonts w:ascii="SimplifiedArabic" w:cs="SimplifiedArabic" w:hint="cs"/>
          <w:sz w:val="32"/>
          <w:szCs w:val="32"/>
          <w:rtl/>
        </w:rPr>
        <w:t>الإعاقة</w:t>
      </w:r>
      <w:r>
        <w:rPr>
          <w:rFonts w:ascii="SimplifiedArabic" w:cs="SimplifiedArabic"/>
          <w:sz w:val="32"/>
          <w:szCs w:val="32"/>
        </w:rPr>
        <w:t xml:space="preserve"> </w:t>
      </w:r>
      <w:r>
        <w:rPr>
          <w:rFonts w:ascii="SimplifiedArabic" w:cs="SimplifiedArabic" w:hint="cs"/>
          <w:sz w:val="32"/>
          <w:szCs w:val="32"/>
          <w:rtl/>
        </w:rPr>
        <w:t>نتیجة</w:t>
      </w:r>
      <w:r>
        <w:rPr>
          <w:rFonts w:ascii="SimplifiedArabic" w:cs="SimplifiedArabic"/>
          <w:sz w:val="32"/>
          <w:szCs w:val="32"/>
        </w:rPr>
        <w:t xml:space="preserve"> </w:t>
      </w:r>
      <w:r>
        <w:rPr>
          <w:rFonts w:ascii="SimplifiedArabic" w:cs="SimplifiedArabic" w:hint="cs"/>
          <w:sz w:val="32"/>
          <w:szCs w:val="32"/>
          <w:rtl/>
        </w:rPr>
        <w:t>لعدید</w:t>
      </w:r>
      <w:r>
        <w:rPr>
          <w:rFonts w:ascii="SimplifiedArabic" w:cs="SimplifiedArabic"/>
          <w:sz w:val="32"/>
          <w:szCs w:val="32"/>
        </w:rPr>
        <w:t xml:space="preserve"> </w:t>
      </w:r>
      <w:r>
        <w:rPr>
          <w:rFonts w:ascii="SimplifiedArabic" w:cs="SimplifiedArabic" w:hint="cs"/>
          <w:sz w:val="32"/>
          <w:szCs w:val="32"/>
          <w:rtl/>
        </w:rPr>
        <w:t>من</w:t>
      </w:r>
      <w:r>
        <w:rPr>
          <w:rFonts w:ascii="SimplifiedArabic" w:cs="SimplifiedArabic"/>
          <w:sz w:val="32"/>
          <w:szCs w:val="32"/>
        </w:rPr>
        <w:t xml:space="preserve"> </w:t>
      </w:r>
      <w:r>
        <w:rPr>
          <w:rFonts w:ascii="SimplifiedArabic" w:cs="SimplifiedArabic" w:hint="cs"/>
          <w:sz w:val="32"/>
          <w:szCs w:val="32"/>
          <w:rtl/>
        </w:rPr>
        <w:t>الظروف</w:t>
      </w:r>
      <w:r>
        <w:rPr>
          <w:rFonts w:ascii="SimplifiedArabic" w:cs="SimplifiedArabic"/>
          <w:sz w:val="32"/>
          <w:szCs w:val="32"/>
        </w:rPr>
        <w:t xml:space="preserve"> </w:t>
      </w:r>
      <w:r>
        <w:rPr>
          <w:rFonts w:ascii="SimplifiedArabic" w:cs="SimplifiedArabic" w:hint="cs"/>
          <w:sz w:val="32"/>
          <w:szCs w:val="32"/>
          <w:rtl/>
        </w:rPr>
        <w:t>والعوامل</w:t>
      </w:r>
      <w:r>
        <w:rPr>
          <w:rFonts w:ascii="SimplifiedArabic" w:cs="SimplifiedArabic"/>
          <w:sz w:val="32"/>
          <w:szCs w:val="32"/>
        </w:rPr>
        <w:t xml:space="preserve"> </w:t>
      </w:r>
      <w:r>
        <w:rPr>
          <w:rFonts w:ascii="SimplifiedArabic" w:cs="SimplifiedArabic" w:hint="cs"/>
          <w:sz w:val="32"/>
          <w:szCs w:val="32"/>
          <w:rtl/>
        </w:rPr>
        <w:t>التي</w:t>
      </w:r>
      <w:r>
        <w:rPr>
          <w:rFonts w:ascii="SimplifiedArabic" w:cs="SimplifiedArabic"/>
          <w:sz w:val="32"/>
          <w:szCs w:val="32"/>
        </w:rPr>
        <w:t xml:space="preserve"> </w:t>
      </w:r>
      <w:r>
        <w:rPr>
          <w:rFonts w:ascii="SimplifiedArabic" w:cs="SimplifiedArabic" w:hint="cs"/>
          <w:sz w:val="32"/>
          <w:szCs w:val="32"/>
          <w:rtl/>
        </w:rPr>
        <w:t>قد</w:t>
      </w:r>
      <w:r w:rsidR="000C06B6" w:rsidRPr="000E2E0F">
        <w:rPr>
          <w:rFonts w:ascii="SimplifiedArabic" w:cs="SimplifiedArabic" w:hint="cs"/>
          <w:sz w:val="32"/>
          <w:szCs w:val="32"/>
          <w:rtl/>
        </w:rPr>
        <w:t xml:space="preserve"> تكون وراثية او بيئية او لظروف مجتمعية , و هذا الامر قد يشكل لبعض الاسر الخوف و القلق قد يفقدها الكثير من الاساسيات الواجب </w:t>
      </w:r>
      <w:r w:rsidR="000C06B6">
        <w:rPr>
          <w:rFonts w:ascii="SimplifiedArabic" w:cs="SimplifiedArabic" w:hint="cs"/>
          <w:sz w:val="32"/>
          <w:szCs w:val="32"/>
          <w:rtl/>
        </w:rPr>
        <w:t>اتباعها و تطبيقها لرعاية الطفل المعاق , الامر الذي قد يودي الى عدم تقبل الطفل المعاق مما يدفع الى ايقاع الاذى بمختلف اشكاله على الطفل المعاق . كما تشعر اسر الاطفال ذوي الاعاقة بالضغوط النفسية بدرجة كبيره من اسر الاطفال العاديين .</w:t>
      </w:r>
      <w:r w:rsidR="000E2E0F">
        <w:rPr>
          <w:rFonts w:ascii="SimplifiedArabic" w:cs="SimplifiedArabic" w:hint="cs"/>
          <w:sz w:val="32"/>
          <w:szCs w:val="32"/>
          <w:rtl/>
        </w:rPr>
        <w:t xml:space="preserve"> و غالبا ما تفتقد المساندة من المجتمع و الجهات المختصة , وهذا ما يعني عدم امكانية اشباع حاجات الطفل المعاق و عدم تلبية احتياجات اسرهم  . و لا شك في ان ضعف وعي الاسرة في التعامل مع المعاق و قلة وجود المراكز المتخصصة لتأهيل الطفل المعاق يودي الى خلق فجوة .</w:t>
      </w:r>
    </w:p>
    <w:p w:rsidR="000E2E0F" w:rsidRDefault="000E2E0F" w:rsidP="000C06B6">
      <w:pPr>
        <w:rPr>
          <w:rFonts w:ascii="SimplifiedArabic" w:cs="SimplifiedArabic"/>
          <w:sz w:val="32"/>
          <w:szCs w:val="32"/>
          <w:rtl/>
        </w:rPr>
      </w:pPr>
      <w:r>
        <w:rPr>
          <w:rFonts w:ascii="SimplifiedArabic" w:cs="SimplifiedArabic" w:hint="cs"/>
          <w:sz w:val="32"/>
          <w:szCs w:val="32"/>
          <w:rtl/>
        </w:rPr>
        <w:t>اهداف الدراسة :</w:t>
      </w:r>
    </w:p>
    <w:p w:rsidR="00F20E53" w:rsidRDefault="000E2E0F" w:rsidP="00A27917">
      <w:pPr>
        <w:rPr>
          <w:rFonts w:ascii="SimplifiedArabic" w:cs="SimplifiedArabic"/>
          <w:sz w:val="32"/>
          <w:szCs w:val="32"/>
          <w:rtl/>
        </w:rPr>
      </w:pPr>
      <w:r>
        <w:rPr>
          <w:rFonts w:ascii="SimplifiedArabic" w:cs="SimplifiedArabic" w:hint="cs"/>
          <w:sz w:val="32"/>
          <w:szCs w:val="32"/>
          <w:rtl/>
        </w:rPr>
        <w:t xml:space="preserve">تهدف الدراسة الى معرفة دور الاسرة </w:t>
      </w:r>
      <w:r w:rsidR="00B22AA9">
        <w:rPr>
          <w:rFonts w:ascii="SimplifiedArabic" w:cs="SimplifiedArabic" w:hint="cs"/>
          <w:sz w:val="32"/>
          <w:szCs w:val="32"/>
          <w:rtl/>
        </w:rPr>
        <w:t>لتأهيل</w:t>
      </w:r>
      <w:r>
        <w:rPr>
          <w:rFonts w:ascii="SimplifiedArabic" w:cs="SimplifiedArabic" w:hint="cs"/>
          <w:sz w:val="32"/>
          <w:szCs w:val="32"/>
          <w:rtl/>
        </w:rPr>
        <w:t xml:space="preserve"> الطفل المعاق من خلال الاكتشاف المبكر عن الاعاقة و تقبلها و </w:t>
      </w:r>
      <w:r w:rsidR="00B22AA9">
        <w:rPr>
          <w:rFonts w:ascii="SimplifiedArabic" w:cs="SimplifiedArabic" w:hint="cs"/>
          <w:sz w:val="32"/>
          <w:szCs w:val="32"/>
          <w:rtl/>
        </w:rPr>
        <w:t>تأهيل</w:t>
      </w:r>
      <w:r>
        <w:rPr>
          <w:rFonts w:ascii="SimplifiedArabic" w:cs="SimplifiedArabic" w:hint="cs"/>
          <w:sz w:val="32"/>
          <w:szCs w:val="32"/>
          <w:rtl/>
        </w:rPr>
        <w:t xml:space="preserve"> الطفل المعاق و معرفة المعوقات </w:t>
      </w:r>
      <w:r w:rsidR="00B22AA9">
        <w:rPr>
          <w:rFonts w:ascii="SimplifiedArabic" w:cs="SimplifiedArabic" w:hint="cs"/>
          <w:sz w:val="32"/>
          <w:szCs w:val="32"/>
          <w:rtl/>
        </w:rPr>
        <w:t>التي تواجه الاسرة في القيام بدورها تجاه تأهيل الطفل المعاق .</w:t>
      </w:r>
    </w:p>
    <w:p w:rsidR="00F20E53" w:rsidRDefault="00F20E53" w:rsidP="00F20E53">
      <w:pPr>
        <w:rPr>
          <w:rFonts w:ascii="SimplifiedArabic" w:cs="SimplifiedArabic"/>
          <w:sz w:val="32"/>
          <w:szCs w:val="32"/>
          <w:rtl/>
        </w:rPr>
      </w:pPr>
      <w:r>
        <w:rPr>
          <w:rFonts w:ascii="SimplifiedArabic" w:cs="SimplifiedArabic" w:hint="cs"/>
          <w:sz w:val="32"/>
          <w:szCs w:val="32"/>
          <w:rtl/>
        </w:rPr>
        <w:t xml:space="preserve">اهمية الدراسة : </w:t>
      </w:r>
    </w:p>
    <w:p w:rsidR="00F20E53" w:rsidRDefault="00F20E53" w:rsidP="00F20E53">
      <w:pPr>
        <w:rPr>
          <w:rFonts w:ascii="SimplifiedArabic" w:cs="SimplifiedArabic"/>
          <w:sz w:val="32"/>
          <w:szCs w:val="32"/>
          <w:rtl/>
        </w:rPr>
      </w:pPr>
      <w:r>
        <w:rPr>
          <w:rFonts w:ascii="SimplifiedArabic" w:cs="SimplifiedArabic" w:hint="cs"/>
          <w:sz w:val="32"/>
          <w:szCs w:val="32"/>
          <w:rtl/>
        </w:rPr>
        <w:t xml:space="preserve">الاهمية العلمية </w:t>
      </w:r>
      <w:proofErr w:type="spellStart"/>
      <w:r>
        <w:rPr>
          <w:rFonts w:ascii="SimplifiedArabic" w:cs="SimplifiedArabic" w:hint="cs"/>
          <w:sz w:val="32"/>
          <w:szCs w:val="32"/>
          <w:rtl/>
        </w:rPr>
        <w:t>/</w:t>
      </w:r>
      <w:proofErr w:type="spellEnd"/>
      <w:r>
        <w:rPr>
          <w:rFonts w:ascii="SimplifiedArabic" w:cs="SimplifiedArabic" w:hint="cs"/>
          <w:sz w:val="32"/>
          <w:szCs w:val="32"/>
          <w:rtl/>
        </w:rPr>
        <w:t xml:space="preserve"> مازالت الكتب العربية و المكتبة السعودية  في حاجة الى المزيد من الدراسات و البحوث التي تهتم بدور الاسرة في تأهيل الطفل المعاق </w:t>
      </w:r>
      <w:r w:rsidR="00EC3091">
        <w:rPr>
          <w:rFonts w:ascii="SimplifiedArabic" w:cs="SimplifiedArabic" w:hint="cs"/>
          <w:sz w:val="32"/>
          <w:szCs w:val="32"/>
          <w:rtl/>
        </w:rPr>
        <w:t xml:space="preserve">و ان هذه الدراسة سوف تساهم في نشر المعرفة في بيان و اضاح دور الاسرة </w:t>
      </w:r>
      <w:proofErr w:type="spellStart"/>
      <w:r w:rsidR="00EC3091">
        <w:rPr>
          <w:rFonts w:ascii="SimplifiedArabic" w:cs="SimplifiedArabic" w:hint="cs"/>
          <w:sz w:val="32"/>
          <w:szCs w:val="32"/>
          <w:rtl/>
        </w:rPr>
        <w:t>الاسرة</w:t>
      </w:r>
      <w:proofErr w:type="spellEnd"/>
      <w:r w:rsidR="00EC3091">
        <w:rPr>
          <w:rFonts w:ascii="SimplifiedArabic" w:cs="SimplifiedArabic" w:hint="cs"/>
          <w:sz w:val="32"/>
          <w:szCs w:val="32"/>
          <w:rtl/>
        </w:rPr>
        <w:t xml:space="preserve"> في تأهيل الطفل المعاق .</w:t>
      </w:r>
    </w:p>
    <w:p w:rsidR="00EC3091" w:rsidRDefault="00EC3091" w:rsidP="00EC3091">
      <w:pPr>
        <w:rPr>
          <w:rFonts w:ascii="SimplifiedArabic" w:cs="SimplifiedArabic"/>
          <w:sz w:val="32"/>
          <w:szCs w:val="32"/>
          <w:rtl/>
        </w:rPr>
      </w:pPr>
      <w:r>
        <w:rPr>
          <w:rFonts w:ascii="SimplifiedArabic" w:cs="SimplifiedArabic" w:hint="cs"/>
          <w:sz w:val="32"/>
          <w:szCs w:val="32"/>
          <w:rtl/>
        </w:rPr>
        <w:t xml:space="preserve">الجانب التطبيقي </w:t>
      </w:r>
      <w:proofErr w:type="spellStart"/>
      <w:r>
        <w:rPr>
          <w:rFonts w:ascii="SimplifiedArabic" w:cs="SimplifiedArabic" w:hint="cs"/>
          <w:sz w:val="32"/>
          <w:szCs w:val="32"/>
          <w:rtl/>
        </w:rPr>
        <w:t>/</w:t>
      </w:r>
      <w:proofErr w:type="spellEnd"/>
      <w:r>
        <w:rPr>
          <w:rFonts w:ascii="SimplifiedArabic" w:cs="SimplifiedArabic" w:hint="cs"/>
          <w:sz w:val="32"/>
          <w:szCs w:val="32"/>
          <w:rtl/>
        </w:rPr>
        <w:t xml:space="preserve"> اهمية توضيح دور الاسرة في </w:t>
      </w:r>
      <w:proofErr w:type="spellStart"/>
      <w:r>
        <w:rPr>
          <w:rFonts w:ascii="SimplifiedArabic" w:cs="SimplifiedArabic" w:hint="cs"/>
          <w:sz w:val="32"/>
          <w:szCs w:val="32"/>
          <w:rtl/>
        </w:rPr>
        <w:t>تاهيل</w:t>
      </w:r>
      <w:proofErr w:type="spellEnd"/>
      <w:r>
        <w:rPr>
          <w:rFonts w:ascii="SimplifiedArabic" w:cs="SimplifiedArabic" w:hint="cs"/>
          <w:sz w:val="32"/>
          <w:szCs w:val="32"/>
          <w:rtl/>
        </w:rPr>
        <w:t xml:space="preserve"> الطفل المعاق </w:t>
      </w:r>
      <w:proofErr w:type="spellStart"/>
      <w:r>
        <w:rPr>
          <w:rFonts w:ascii="SimplifiedArabic" w:cs="SimplifiedArabic" w:hint="cs"/>
          <w:sz w:val="32"/>
          <w:szCs w:val="32"/>
          <w:rtl/>
        </w:rPr>
        <w:t>.</w:t>
      </w:r>
      <w:proofErr w:type="spellEnd"/>
    </w:p>
    <w:p w:rsidR="00EC3091" w:rsidRDefault="00EC3091" w:rsidP="00EC3091">
      <w:pPr>
        <w:rPr>
          <w:rFonts w:ascii="SimplifiedArabic" w:cs="SimplifiedArabic"/>
          <w:sz w:val="32"/>
          <w:szCs w:val="32"/>
          <w:rtl/>
        </w:rPr>
      </w:pPr>
      <w:r>
        <w:rPr>
          <w:rFonts w:ascii="SimplifiedArabic" w:cs="SimplifiedArabic" w:hint="cs"/>
          <w:sz w:val="32"/>
          <w:szCs w:val="32"/>
          <w:rtl/>
        </w:rPr>
        <w:t>حدود الدراسة :</w:t>
      </w:r>
    </w:p>
    <w:p w:rsidR="00EC3091" w:rsidRDefault="00A27917" w:rsidP="00EC3091">
      <w:pPr>
        <w:rPr>
          <w:rFonts w:ascii="SimplifiedArabic" w:cs="SimplifiedArabic" w:hint="cs"/>
          <w:sz w:val="32"/>
          <w:szCs w:val="32"/>
          <w:rtl/>
        </w:rPr>
      </w:pPr>
      <w:r>
        <w:rPr>
          <w:rFonts w:ascii="SimplifiedArabic" w:cs="SimplifiedArabic" w:hint="cs"/>
          <w:sz w:val="32"/>
          <w:szCs w:val="32"/>
          <w:rtl/>
        </w:rPr>
        <w:t xml:space="preserve">الحدود الموضوعية </w:t>
      </w:r>
      <w:proofErr w:type="spellStart"/>
      <w:r>
        <w:rPr>
          <w:rFonts w:ascii="SimplifiedArabic" w:cs="SimplifiedArabic" w:hint="cs"/>
          <w:sz w:val="32"/>
          <w:szCs w:val="32"/>
          <w:rtl/>
        </w:rPr>
        <w:t>/</w:t>
      </w:r>
      <w:proofErr w:type="spellEnd"/>
      <w:r>
        <w:rPr>
          <w:rFonts w:ascii="SimplifiedArabic" w:cs="SimplifiedArabic" w:hint="cs"/>
          <w:sz w:val="32"/>
          <w:szCs w:val="32"/>
          <w:rtl/>
        </w:rPr>
        <w:t xml:space="preserve"> بيان و ايضاح دور الاسرة في </w:t>
      </w:r>
      <w:proofErr w:type="spellStart"/>
      <w:r>
        <w:rPr>
          <w:rFonts w:ascii="SimplifiedArabic" w:cs="SimplifiedArabic" w:hint="cs"/>
          <w:sz w:val="32"/>
          <w:szCs w:val="32"/>
          <w:rtl/>
        </w:rPr>
        <w:t>تاهيل</w:t>
      </w:r>
      <w:proofErr w:type="spellEnd"/>
      <w:r>
        <w:rPr>
          <w:rFonts w:ascii="SimplifiedArabic" w:cs="SimplifiedArabic" w:hint="cs"/>
          <w:sz w:val="32"/>
          <w:szCs w:val="32"/>
          <w:rtl/>
        </w:rPr>
        <w:t xml:space="preserve"> الطفل المعاق .</w:t>
      </w:r>
    </w:p>
    <w:p w:rsidR="00A27917" w:rsidRDefault="00A27917" w:rsidP="00EC3091">
      <w:pPr>
        <w:rPr>
          <w:rFonts w:ascii="SimplifiedArabic" w:cs="SimplifiedArabic" w:hint="cs"/>
          <w:sz w:val="32"/>
          <w:szCs w:val="32"/>
          <w:rtl/>
        </w:rPr>
      </w:pPr>
      <w:r>
        <w:rPr>
          <w:rFonts w:ascii="SimplifiedArabic" w:cs="SimplifiedArabic" w:hint="cs"/>
          <w:sz w:val="32"/>
          <w:szCs w:val="32"/>
          <w:rtl/>
        </w:rPr>
        <w:t xml:space="preserve">الحدود المكانية </w:t>
      </w:r>
      <w:proofErr w:type="spellStart"/>
      <w:r>
        <w:rPr>
          <w:rFonts w:ascii="SimplifiedArabic" w:cs="SimplifiedArabic" w:hint="cs"/>
          <w:sz w:val="32"/>
          <w:szCs w:val="32"/>
          <w:rtl/>
        </w:rPr>
        <w:t>/</w:t>
      </w:r>
      <w:proofErr w:type="spellEnd"/>
      <w:r>
        <w:rPr>
          <w:rFonts w:ascii="SimplifiedArabic" w:cs="SimplifiedArabic" w:hint="cs"/>
          <w:sz w:val="32"/>
          <w:szCs w:val="32"/>
          <w:rtl/>
        </w:rPr>
        <w:t xml:space="preserve"> جمعية </w:t>
      </w:r>
      <w:proofErr w:type="spellStart"/>
      <w:r>
        <w:rPr>
          <w:rFonts w:ascii="SimplifiedArabic" w:cs="SimplifiedArabic" w:hint="cs"/>
          <w:sz w:val="32"/>
          <w:szCs w:val="32"/>
          <w:rtl/>
        </w:rPr>
        <w:t>(</w:t>
      </w:r>
      <w:proofErr w:type="spellEnd"/>
      <w:r>
        <w:rPr>
          <w:rFonts w:ascii="SimplifiedArabic" w:cs="SimplifiedArabic" w:hint="cs"/>
          <w:sz w:val="32"/>
          <w:szCs w:val="32"/>
          <w:rtl/>
        </w:rPr>
        <w:t xml:space="preserve"> الاطفال المعاقين </w:t>
      </w:r>
      <w:proofErr w:type="spellStart"/>
      <w:r>
        <w:rPr>
          <w:rFonts w:ascii="SimplifiedArabic" w:cs="SimplifiedArabic" w:hint="cs"/>
          <w:sz w:val="32"/>
          <w:szCs w:val="32"/>
          <w:rtl/>
        </w:rPr>
        <w:t>)</w:t>
      </w:r>
      <w:proofErr w:type="spellEnd"/>
      <w:r>
        <w:rPr>
          <w:rFonts w:ascii="SimplifiedArabic" w:cs="SimplifiedArabic" w:hint="cs"/>
          <w:sz w:val="32"/>
          <w:szCs w:val="32"/>
          <w:rtl/>
        </w:rPr>
        <w:t xml:space="preserve"> فرع شمال مدينة الرياض بالمملكة العربية السعودية .</w:t>
      </w:r>
    </w:p>
    <w:p w:rsidR="00A27917" w:rsidRDefault="00A27917" w:rsidP="00EC3091">
      <w:pPr>
        <w:rPr>
          <w:rFonts w:ascii="SimplifiedArabic" w:cs="SimplifiedArabic" w:hint="cs"/>
          <w:sz w:val="32"/>
          <w:szCs w:val="32"/>
          <w:rtl/>
        </w:rPr>
      </w:pPr>
      <w:r>
        <w:rPr>
          <w:rFonts w:ascii="SimplifiedArabic" w:cs="SimplifiedArabic" w:hint="cs"/>
          <w:sz w:val="32"/>
          <w:szCs w:val="32"/>
          <w:rtl/>
        </w:rPr>
        <w:t xml:space="preserve">الحدود الزمنية </w:t>
      </w:r>
      <w:proofErr w:type="spellStart"/>
      <w:r>
        <w:rPr>
          <w:rFonts w:ascii="SimplifiedArabic" w:cs="SimplifiedArabic" w:hint="cs"/>
          <w:sz w:val="32"/>
          <w:szCs w:val="32"/>
          <w:rtl/>
        </w:rPr>
        <w:t>/</w:t>
      </w:r>
      <w:proofErr w:type="spellEnd"/>
      <w:r>
        <w:rPr>
          <w:rFonts w:ascii="SimplifiedArabic" w:cs="SimplifiedArabic" w:hint="cs"/>
          <w:sz w:val="32"/>
          <w:szCs w:val="32"/>
          <w:rtl/>
        </w:rPr>
        <w:t xml:space="preserve"> 1435 هـ .</w:t>
      </w:r>
    </w:p>
    <w:p w:rsidR="00A27917" w:rsidRDefault="00A27917" w:rsidP="00EC3091">
      <w:pPr>
        <w:rPr>
          <w:rFonts w:ascii="SimplifiedArabic" w:cs="SimplifiedArabic"/>
          <w:sz w:val="32"/>
          <w:szCs w:val="32"/>
          <w:rtl/>
        </w:rPr>
      </w:pPr>
      <w:r>
        <w:rPr>
          <w:rFonts w:ascii="SimplifiedArabic" w:cs="SimplifiedArabic" w:hint="cs"/>
          <w:sz w:val="32"/>
          <w:szCs w:val="32"/>
          <w:rtl/>
        </w:rPr>
        <w:t xml:space="preserve">الحدود البشرية /اسر الاطفال المعاقين . </w:t>
      </w:r>
    </w:p>
    <w:p w:rsidR="000D2523" w:rsidRPr="00F20E53" w:rsidRDefault="000D2523" w:rsidP="00EC3091">
      <w:pPr>
        <w:rPr>
          <w:rFonts w:ascii="SimplifiedArabic" w:cs="SimplifiedArabic"/>
          <w:sz w:val="32"/>
          <w:szCs w:val="32"/>
          <w:rtl/>
        </w:rPr>
      </w:pPr>
    </w:p>
    <w:sectPr w:rsidR="000D2523" w:rsidRPr="00F20E53" w:rsidSect="003D139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Arabic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implifiedArabic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/>
  <w:defaultTabStop w:val="720"/>
  <w:characterSpacingControl w:val="doNotCompress"/>
  <w:compat/>
  <w:rsids>
    <w:rsidRoot w:val="00E23FBF"/>
    <w:rsid w:val="000C06B6"/>
    <w:rsid w:val="000D2523"/>
    <w:rsid w:val="000E2E0F"/>
    <w:rsid w:val="003D1395"/>
    <w:rsid w:val="006E1F33"/>
    <w:rsid w:val="0072292C"/>
    <w:rsid w:val="007F3BA2"/>
    <w:rsid w:val="00A27917"/>
    <w:rsid w:val="00B22AA9"/>
    <w:rsid w:val="00B4186B"/>
    <w:rsid w:val="00E23FBF"/>
    <w:rsid w:val="00EC3091"/>
    <w:rsid w:val="00F20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92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2015-09-18T11:04:00Z</dcterms:created>
  <dcterms:modified xsi:type="dcterms:W3CDTF">2015-09-21T09:59:00Z</dcterms:modified>
</cp:coreProperties>
</file>